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6E" w:rsidRDefault="00297C3E">
      <w:pPr>
        <w:rPr>
          <w:rFonts w:ascii="Arial" w:hAnsi="Arial" w:cs="Arial"/>
          <w:b/>
          <w:bCs/>
          <w:color w:val="000000"/>
          <w:sz w:val="32"/>
          <w:szCs w:val="32"/>
        </w:rPr>
      </w:pPr>
      <w:r>
        <w:rPr>
          <w:rFonts w:ascii="Arial" w:hAnsi="Arial" w:cs="Arial"/>
          <w:b/>
          <w:bCs/>
          <w:color w:val="000000"/>
          <w:sz w:val="32"/>
          <w:szCs w:val="32"/>
        </w:rPr>
        <w:t>Patienten- / Kundeninformation zum Datenschutz</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Sehr geehrte Patientin, sehr geehrter Patient,</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 xml:space="preserve">der Schutz Ihrer Daten ist uns sehr wichtig. Nach dem Datenschutzrecht sind wir </w:t>
      </w:r>
      <w:proofErr w:type="gramStart"/>
      <w:r>
        <w:rPr>
          <w:rFonts w:ascii="Arial" w:hAnsi="Arial" w:cs="Arial"/>
          <w:color w:val="000000"/>
          <w:sz w:val="20"/>
          <w:szCs w:val="20"/>
        </w:rPr>
        <w:t>verpflichtet ,</w:t>
      </w:r>
      <w:proofErr w:type="gramEnd"/>
      <w:r>
        <w:rPr>
          <w:rFonts w:ascii="Arial" w:hAnsi="Arial" w:cs="Arial"/>
          <w:color w:val="000000"/>
          <w:sz w:val="20"/>
          <w:szCs w:val="20"/>
        </w:rPr>
        <w:t xml:space="preserve"> Sie darüber zu informieren, für welche Zwecke wir Ihre Daten verwenden.</w:t>
      </w:r>
    </w:p>
    <w:p w:rsidR="0071716E" w:rsidRDefault="0071716E">
      <w:pPr>
        <w:rPr>
          <w:rFonts w:ascii="Arial" w:hAnsi="Arial" w:cs="Arial"/>
          <w:color w:val="000000"/>
          <w:sz w:val="20"/>
          <w:szCs w:val="20"/>
        </w:rPr>
      </w:pPr>
    </w:p>
    <w:p w:rsidR="0071716E" w:rsidRDefault="00297C3E">
      <w:pPr>
        <w:rPr>
          <w:rFonts w:ascii="Arial" w:hAnsi="Arial" w:cs="Arial"/>
          <w:b/>
          <w:bCs/>
          <w:color w:val="000000"/>
        </w:rPr>
      </w:pPr>
      <w:r>
        <w:rPr>
          <w:rFonts w:ascii="Arial" w:hAnsi="Arial" w:cs="Arial"/>
          <w:b/>
          <w:bCs/>
          <w:color w:val="000000"/>
        </w:rPr>
        <w:t>Verantwortlicher für die Datenverarbeitung</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Praxis für Physiotherapie</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Marianne Musterfrau</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Musterstr. 3</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12345 Musterstadt</w:t>
      </w:r>
    </w:p>
    <w:p w:rsidR="0071716E" w:rsidRDefault="0071716E">
      <w:pPr>
        <w:rPr>
          <w:rFonts w:ascii="Arial" w:hAnsi="Arial" w:cs="Arial"/>
          <w:color w:val="000000"/>
          <w:sz w:val="20"/>
          <w:szCs w:val="20"/>
        </w:rPr>
      </w:pPr>
    </w:p>
    <w:p w:rsidR="0071716E" w:rsidRDefault="00297C3E">
      <w:pPr>
        <w:rPr>
          <w:rFonts w:ascii="Arial" w:hAnsi="Arial" w:cs="Arial"/>
          <w:b/>
          <w:bCs/>
          <w:color w:val="000000"/>
        </w:rPr>
      </w:pPr>
      <w:r>
        <w:rPr>
          <w:rFonts w:ascii="Arial" w:hAnsi="Arial" w:cs="Arial"/>
          <w:b/>
          <w:bCs/>
          <w:color w:val="000000"/>
        </w:rPr>
        <w:t>Unser Datenschutzbeauftragter ist zu erreichen unter</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Datenschutz Max Mustermann</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Musterstr. 1,  12345 Musterstadt</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info@datenschutz-mustermann.de</w:t>
      </w:r>
    </w:p>
    <w:p w:rsidR="0071716E" w:rsidRDefault="0071716E">
      <w:pPr>
        <w:rPr>
          <w:rFonts w:ascii="Arial" w:hAnsi="Arial" w:cs="Arial"/>
          <w:b/>
          <w:bCs/>
          <w:color w:val="000000"/>
          <w:sz w:val="20"/>
          <w:szCs w:val="20"/>
        </w:rPr>
      </w:pPr>
    </w:p>
    <w:p w:rsidR="0071716E" w:rsidRDefault="00297C3E">
      <w:pPr>
        <w:rPr>
          <w:rFonts w:ascii="Arial" w:hAnsi="Arial" w:cs="Arial"/>
          <w:b/>
          <w:bCs/>
          <w:color w:val="000000"/>
        </w:rPr>
      </w:pPr>
      <w:r>
        <w:rPr>
          <w:rFonts w:ascii="Arial" w:hAnsi="Arial" w:cs="Arial"/>
          <w:b/>
          <w:bCs/>
          <w:color w:val="000000"/>
        </w:rPr>
        <w:t>Zwecke der Verarbeitung</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rPr>
      </w:pPr>
      <w:r>
        <w:rPr>
          <w:rFonts w:ascii="Arial" w:hAnsi="Arial" w:cs="Arial"/>
          <w:color w:val="000000"/>
          <w:sz w:val="20"/>
          <w:szCs w:val="20"/>
        </w:rPr>
        <w:t>Wir erheben und verarbeiten Ihre Daten zu folgenden Zwecken:</w:t>
      </w:r>
    </w:p>
    <w:p w:rsidR="0071716E" w:rsidRDefault="00297C3E">
      <w:pPr>
        <w:rPr>
          <w:rFonts w:ascii="Arial" w:hAnsi="Arial" w:cs="Arial"/>
          <w:color w:val="000000"/>
          <w:sz w:val="20"/>
          <w:szCs w:val="20"/>
        </w:rPr>
      </w:pPr>
      <w:r>
        <w:rPr>
          <w:rFonts w:ascii="Arial" w:hAnsi="Arial" w:cs="Arial"/>
          <w:color w:val="000000"/>
          <w:sz w:val="20"/>
          <w:szCs w:val="20"/>
        </w:rPr>
        <w:t>- Durchführung von Heilbehandlungen durch Abgabe von Heilmitteln (z.B. Physiotherapie, Ergotherapie, Logopädie)</w:t>
      </w:r>
    </w:p>
    <w:p w:rsidR="0071716E" w:rsidRDefault="00297C3E">
      <w:pPr>
        <w:rPr>
          <w:rFonts w:ascii="Arial" w:hAnsi="Arial" w:cs="Arial"/>
          <w:color w:val="000000"/>
          <w:sz w:val="20"/>
          <w:szCs w:val="20"/>
        </w:rPr>
      </w:pPr>
      <w:r>
        <w:rPr>
          <w:rFonts w:ascii="Arial" w:hAnsi="Arial" w:cs="Arial"/>
          <w:color w:val="000000"/>
          <w:sz w:val="20"/>
          <w:szCs w:val="20"/>
        </w:rPr>
        <w:t>und / oder</w:t>
      </w:r>
    </w:p>
    <w:p w:rsidR="0071716E" w:rsidRDefault="00297C3E">
      <w:pPr>
        <w:rPr>
          <w:rFonts w:ascii="Arial" w:hAnsi="Arial" w:cs="Arial"/>
          <w:color w:val="000000"/>
          <w:sz w:val="20"/>
          <w:szCs w:val="20"/>
        </w:rPr>
      </w:pPr>
      <w:r>
        <w:rPr>
          <w:rFonts w:ascii="Arial" w:hAnsi="Arial" w:cs="Arial"/>
          <w:color w:val="000000"/>
          <w:sz w:val="20"/>
          <w:szCs w:val="20"/>
        </w:rPr>
        <w:t xml:space="preserve">- Durchführung von Diagnostik und Heilbehandlungen als Heilpraktiker (z.B. </w:t>
      </w:r>
      <w:proofErr w:type="spellStart"/>
      <w:r>
        <w:rPr>
          <w:rFonts w:ascii="Arial" w:hAnsi="Arial" w:cs="Arial"/>
          <w:color w:val="000000"/>
          <w:sz w:val="20"/>
          <w:szCs w:val="20"/>
        </w:rPr>
        <w:t>osteopathische</w:t>
      </w:r>
      <w:proofErr w:type="spellEnd"/>
      <w:r>
        <w:rPr>
          <w:rFonts w:ascii="Arial" w:hAnsi="Arial" w:cs="Arial"/>
          <w:color w:val="000000"/>
          <w:sz w:val="20"/>
          <w:szCs w:val="20"/>
        </w:rPr>
        <w:t xml:space="preserve"> Behandlungen)</w:t>
      </w:r>
    </w:p>
    <w:p w:rsidR="0071716E" w:rsidRDefault="00297C3E">
      <w:pPr>
        <w:rPr>
          <w:rFonts w:ascii="Arial" w:hAnsi="Arial" w:cs="Arial"/>
          <w:color w:val="000000"/>
          <w:sz w:val="20"/>
          <w:szCs w:val="20"/>
        </w:rPr>
      </w:pPr>
      <w:r>
        <w:rPr>
          <w:rFonts w:ascii="Arial" w:hAnsi="Arial" w:cs="Arial"/>
          <w:color w:val="000000"/>
          <w:sz w:val="20"/>
          <w:szCs w:val="20"/>
        </w:rPr>
        <w:t>und / oder</w:t>
      </w:r>
    </w:p>
    <w:p w:rsidR="0071716E" w:rsidRDefault="00297C3E">
      <w:pPr>
        <w:rPr>
          <w:rFonts w:ascii="Arial" w:hAnsi="Arial" w:cs="Arial"/>
          <w:color w:val="000000"/>
          <w:sz w:val="20"/>
          <w:szCs w:val="20"/>
        </w:rPr>
      </w:pPr>
      <w:r>
        <w:rPr>
          <w:rFonts w:ascii="Arial" w:hAnsi="Arial" w:cs="Arial"/>
          <w:color w:val="000000"/>
          <w:sz w:val="20"/>
          <w:szCs w:val="20"/>
        </w:rPr>
        <w:t>- Durchführung von Präventionskursen nach §20 SGB V</w:t>
      </w:r>
    </w:p>
    <w:p w:rsidR="0071716E" w:rsidRDefault="00297C3E">
      <w:pPr>
        <w:rPr>
          <w:rFonts w:ascii="Arial" w:hAnsi="Arial" w:cs="Arial"/>
          <w:color w:val="000000"/>
          <w:sz w:val="20"/>
          <w:szCs w:val="20"/>
        </w:rPr>
      </w:pPr>
      <w:r>
        <w:rPr>
          <w:rFonts w:ascii="Arial" w:hAnsi="Arial" w:cs="Arial"/>
          <w:color w:val="000000"/>
          <w:sz w:val="20"/>
          <w:szCs w:val="20"/>
        </w:rPr>
        <w:t>und / oder</w:t>
      </w:r>
    </w:p>
    <w:p w:rsidR="0071716E" w:rsidRDefault="00297C3E">
      <w:pPr>
        <w:rPr>
          <w:rFonts w:ascii="Arial" w:hAnsi="Arial" w:cs="Arial"/>
          <w:color w:val="000000"/>
          <w:sz w:val="20"/>
          <w:szCs w:val="20"/>
        </w:rPr>
      </w:pPr>
      <w:r>
        <w:rPr>
          <w:rFonts w:ascii="Arial" w:hAnsi="Arial" w:cs="Arial"/>
          <w:color w:val="000000"/>
          <w:sz w:val="20"/>
          <w:szCs w:val="20"/>
        </w:rPr>
        <w:t xml:space="preserve">- Durchführung von </w:t>
      </w:r>
      <w:proofErr w:type="spellStart"/>
      <w:r>
        <w:rPr>
          <w:rFonts w:ascii="Arial" w:hAnsi="Arial" w:cs="Arial"/>
          <w:color w:val="000000"/>
          <w:sz w:val="20"/>
          <w:szCs w:val="20"/>
        </w:rPr>
        <w:t>Rehasportkursen</w:t>
      </w:r>
      <w:proofErr w:type="spellEnd"/>
      <w:r>
        <w:rPr>
          <w:rFonts w:ascii="Arial" w:hAnsi="Arial" w:cs="Arial"/>
          <w:color w:val="000000"/>
          <w:sz w:val="20"/>
          <w:szCs w:val="20"/>
        </w:rPr>
        <w:t xml:space="preserve"> / Funktionstrainingskursen nach §44 SGB IX</w:t>
      </w:r>
    </w:p>
    <w:p w:rsidR="0071716E" w:rsidRDefault="00297C3E">
      <w:pPr>
        <w:rPr>
          <w:rFonts w:ascii="Arial" w:hAnsi="Arial" w:cs="Arial"/>
          <w:color w:val="000000"/>
          <w:sz w:val="20"/>
          <w:szCs w:val="20"/>
        </w:rPr>
      </w:pPr>
      <w:r>
        <w:rPr>
          <w:rFonts w:ascii="Arial" w:hAnsi="Arial" w:cs="Arial"/>
          <w:color w:val="000000"/>
          <w:sz w:val="20"/>
          <w:szCs w:val="20"/>
        </w:rPr>
        <w:t>und / oder</w:t>
      </w:r>
    </w:p>
    <w:p w:rsidR="0071716E" w:rsidRDefault="00297C3E">
      <w:pPr>
        <w:rPr>
          <w:rFonts w:ascii="Arial" w:hAnsi="Arial" w:cs="Arial"/>
          <w:color w:val="000000"/>
          <w:sz w:val="20"/>
          <w:szCs w:val="20"/>
        </w:rPr>
      </w:pPr>
      <w:r>
        <w:rPr>
          <w:rFonts w:ascii="Arial" w:hAnsi="Arial" w:cs="Arial"/>
          <w:color w:val="000000"/>
          <w:sz w:val="20"/>
          <w:szCs w:val="20"/>
        </w:rPr>
        <w:t xml:space="preserve">- Durchführung von Einzelbehandlungen aus </w:t>
      </w:r>
      <w:proofErr w:type="spellStart"/>
      <w:r>
        <w:rPr>
          <w:rFonts w:ascii="Arial" w:hAnsi="Arial" w:cs="Arial"/>
          <w:color w:val="000000"/>
          <w:sz w:val="20"/>
          <w:szCs w:val="20"/>
        </w:rPr>
        <w:t>Selbstzahlerbasis</w:t>
      </w:r>
      <w:proofErr w:type="spellEnd"/>
      <w:r>
        <w:rPr>
          <w:rFonts w:ascii="Arial" w:hAnsi="Arial" w:cs="Arial"/>
          <w:color w:val="000000"/>
          <w:sz w:val="20"/>
          <w:szCs w:val="20"/>
        </w:rPr>
        <w:t xml:space="preserve"> (z.B. Massagen)</w:t>
      </w:r>
    </w:p>
    <w:p w:rsidR="0071716E" w:rsidRDefault="00297C3E">
      <w:pPr>
        <w:rPr>
          <w:rFonts w:ascii="Arial" w:hAnsi="Arial" w:cs="Arial"/>
          <w:color w:val="000000"/>
          <w:sz w:val="20"/>
          <w:szCs w:val="20"/>
        </w:rPr>
      </w:pPr>
      <w:r>
        <w:rPr>
          <w:rFonts w:ascii="Arial" w:hAnsi="Arial" w:cs="Arial"/>
          <w:color w:val="000000"/>
          <w:sz w:val="20"/>
          <w:szCs w:val="20"/>
        </w:rPr>
        <w:t>und / oder</w:t>
      </w:r>
    </w:p>
    <w:p w:rsidR="0071716E" w:rsidRDefault="00297C3E">
      <w:pPr>
        <w:rPr>
          <w:rFonts w:ascii="Arial" w:hAnsi="Arial" w:cs="Arial"/>
          <w:color w:val="000000"/>
          <w:sz w:val="20"/>
          <w:szCs w:val="20"/>
        </w:rPr>
      </w:pPr>
      <w:r>
        <w:rPr>
          <w:rFonts w:ascii="Arial" w:hAnsi="Arial" w:cs="Arial"/>
          <w:color w:val="000000"/>
          <w:sz w:val="20"/>
          <w:szCs w:val="20"/>
        </w:rPr>
        <w:t>- Durchführung von betreutem Fitness-Training und Fitness-Kursen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r>
        <w:rPr>
          <w:rFonts w:ascii="Arial" w:hAnsi="Arial" w:cs="Arial"/>
          <w:color w:val="000000"/>
          <w:sz w:val="20"/>
          <w:szCs w:val="20"/>
          <w:u w:val="single"/>
        </w:rPr>
        <w:t>Heilmittel:</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 xml:space="preserve">Für die Abgabe von Heilmitteln ist unsere Einrichtung in die vertragsärztliche Versorgung mit Heilmitteln als zugelassene Leistungserbringerin eingebunden (Kassenzulassung). Über Rahmenverträge sind wir für die Abrechnung von Leistungen gegenüber den gesetzlichen Krankenkassen verpflichtet, folgende Informationen bereitzustellen: Abrechnungsdaten, </w:t>
      </w:r>
      <w:proofErr w:type="spellStart"/>
      <w:r>
        <w:rPr>
          <w:rFonts w:ascii="Arial" w:hAnsi="Arial" w:cs="Arial"/>
          <w:color w:val="000000"/>
          <w:sz w:val="20"/>
          <w:szCs w:val="20"/>
        </w:rPr>
        <w:t>Urbelege</w:t>
      </w:r>
      <w:proofErr w:type="spellEnd"/>
      <w:r>
        <w:rPr>
          <w:rFonts w:ascii="Arial" w:hAnsi="Arial" w:cs="Arial"/>
          <w:color w:val="000000"/>
          <w:sz w:val="20"/>
          <w:szCs w:val="20"/>
        </w:rPr>
        <w:t xml:space="preserve"> (Rezepte) im Original.</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proofErr w:type="spellStart"/>
      <w:r>
        <w:rPr>
          <w:rFonts w:ascii="Arial" w:hAnsi="Arial" w:cs="Arial"/>
          <w:color w:val="000000"/>
          <w:sz w:val="20"/>
          <w:szCs w:val="20"/>
          <w:u w:val="single"/>
        </w:rPr>
        <w:t>Rehasport</w:t>
      </w:r>
      <w:proofErr w:type="spellEnd"/>
      <w:r>
        <w:rPr>
          <w:rFonts w:ascii="Arial" w:hAnsi="Arial" w:cs="Arial"/>
          <w:color w:val="000000"/>
          <w:sz w:val="20"/>
          <w:szCs w:val="20"/>
          <w:u w:val="single"/>
        </w:rPr>
        <w:t xml:space="preserve"> / Funktionstraining:</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 xml:space="preserve">Für die Durchführung von </w:t>
      </w:r>
      <w:proofErr w:type="spellStart"/>
      <w:r>
        <w:rPr>
          <w:rFonts w:ascii="Arial" w:hAnsi="Arial" w:cs="Arial"/>
          <w:color w:val="000000"/>
          <w:sz w:val="20"/>
          <w:szCs w:val="20"/>
        </w:rPr>
        <w:t>Rehasportkursen</w:t>
      </w:r>
      <w:proofErr w:type="spellEnd"/>
      <w:r>
        <w:rPr>
          <w:rFonts w:ascii="Arial" w:hAnsi="Arial" w:cs="Arial"/>
          <w:color w:val="000000"/>
          <w:sz w:val="20"/>
          <w:szCs w:val="20"/>
        </w:rPr>
        <w:t xml:space="preserve"> / Funktionstrainingskursen ist unsere Einrichtung über einen Verein als zugelassene Leistungserbringerin eingebunden (Kassenzulassung). Über Rahmenverträge sind wir für die Abrechnung von Leistungen gegenüber den gesetzlichen Krankenkassen verpflichtet, folgende Informationen bereitzustellen: Abrechnungsdaten, </w:t>
      </w:r>
      <w:proofErr w:type="spellStart"/>
      <w:r>
        <w:rPr>
          <w:rFonts w:ascii="Arial" w:hAnsi="Arial" w:cs="Arial"/>
          <w:color w:val="000000"/>
          <w:sz w:val="20"/>
          <w:szCs w:val="20"/>
        </w:rPr>
        <w:t>Urbelege</w:t>
      </w:r>
      <w:proofErr w:type="spellEnd"/>
      <w:r>
        <w:rPr>
          <w:rFonts w:ascii="Arial" w:hAnsi="Arial" w:cs="Arial"/>
          <w:color w:val="000000"/>
          <w:sz w:val="20"/>
          <w:szCs w:val="20"/>
        </w:rPr>
        <w:t xml:space="preserve"> (Verordnungen) im Original.</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r>
        <w:rPr>
          <w:rFonts w:ascii="Arial" w:hAnsi="Arial" w:cs="Arial"/>
          <w:color w:val="000000"/>
          <w:sz w:val="20"/>
          <w:szCs w:val="20"/>
          <w:u w:val="single"/>
        </w:rPr>
        <w:t>Alle weiteren Leistungen: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Für die Durchführung aller weiteren Leistungen besitzen wir die entsprechenden Qualifikationen.</w:t>
      </w:r>
    </w:p>
    <w:p w:rsidR="0071716E" w:rsidRDefault="0071716E">
      <w:pPr>
        <w:rPr>
          <w:rFonts w:ascii="Arial" w:hAnsi="Arial" w:cs="Arial"/>
          <w:color w:val="000000"/>
          <w:sz w:val="20"/>
          <w:szCs w:val="20"/>
        </w:rPr>
      </w:pPr>
    </w:p>
    <w:p w:rsidR="0071716E" w:rsidRDefault="00297C3E">
      <w:pPr>
        <w:rPr>
          <w:rFonts w:ascii="Arial" w:hAnsi="Arial" w:cs="Arial"/>
          <w:b/>
          <w:bCs/>
          <w:color w:val="000000"/>
        </w:rPr>
      </w:pPr>
      <w:r>
        <w:rPr>
          <w:rFonts w:ascii="Arial" w:hAnsi="Arial" w:cs="Arial"/>
          <w:b/>
          <w:bCs/>
          <w:color w:val="000000"/>
        </w:rPr>
        <w:t>Dauer der Aufbewahrung</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rPr>
      </w:pPr>
      <w:r>
        <w:rPr>
          <w:rFonts w:ascii="Arial" w:hAnsi="Arial" w:cs="Arial"/>
          <w:color w:val="000000"/>
          <w:sz w:val="20"/>
          <w:szCs w:val="20"/>
        </w:rPr>
        <w:t>Aufgrund rechtlicher Vorgaben sind wir dazu verpflichtet, diese Daten mindestens 10 Jahre nach Abschluss der Behandlung / Dienstleistung aufzubewahren.</w:t>
      </w:r>
    </w:p>
    <w:p w:rsidR="0071716E" w:rsidRDefault="0071716E">
      <w:pPr>
        <w:rPr>
          <w:rFonts w:ascii="Arial" w:hAnsi="Arial" w:cs="Arial"/>
          <w:color w:val="000000"/>
          <w:sz w:val="20"/>
          <w:szCs w:val="20"/>
        </w:rPr>
      </w:pPr>
    </w:p>
    <w:p w:rsidR="0071716E" w:rsidRDefault="0071716E">
      <w:pPr>
        <w:rPr>
          <w:rFonts w:ascii="Arial" w:hAnsi="Arial" w:cs="Arial"/>
          <w:b/>
          <w:bCs/>
          <w:color w:val="000000"/>
        </w:rPr>
      </w:pPr>
    </w:p>
    <w:p w:rsidR="0071716E" w:rsidRDefault="00297C3E">
      <w:pPr>
        <w:pageBreakBefore/>
        <w:rPr>
          <w:rFonts w:ascii="Arial" w:hAnsi="Arial" w:cs="Arial"/>
          <w:b/>
          <w:bCs/>
          <w:color w:val="000000"/>
        </w:rPr>
      </w:pPr>
      <w:r>
        <w:rPr>
          <w:rFonts w:ascii="Arial" w:hAnsi="Arial" w:cs="Arial"/>
          <w:b/>
          <w:bCs/>
          <w:color w:val="000000"/>
        </w:rPr>
        <w:lastRenderedPageBreak/>
        <w:t>Empfänger Ihrer Daten</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rPr>
      </w:pPr>
      <w:r>
        <w:rPr>
          <w:rFonts w:ascii="Arial" w:hAnsi="Arial" w:cs="Arial"/>
          <w:color w:val="000000"/>
          <w:sz w:val="20"/>
          <w:szCs w:val="20"/>
        </w:rPr>
        <w:t>Wir behandeln alle Daten mit einem Höchstmaß an Vertraulichkeit und Diskretion.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r>
        <w:rPr>
          <w:rFonts w:ascii="Arial" w:hAnsi="Arial" w:cs="Arial"/>
          <w:color w:val="000000"/>
          <w:sz w:val="20"/>
          <w:szCs w:val="20"/>
          <w:u w:val="single"/>
        </w:rPr>
        <w:t>Heilmittel:</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Eine Weitergabe Ihrer Daten findet an Ihre behandelnden Ärztinnen und Ärzte und an Ihre Krankenversicherung (wenn gesetzlich versichert) statt. Hierzu sind wir gesetzlich verpflichtet.</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Für die Abrechnung werden die Daten an folgendes Abrechnungszentrum weitergegeben:</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Abrechnungszentrum GmbH</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Musterstr. 2, 12345 Musterstadt</w:t>
      </w:r>
    </w:p>
    <w:p w:rsidR="0071716E" w:rsidRDefault="00297C3E">
      <w:pPr>
        <w:rPr>
          <w:rFonts w:ascii="Arial" w:hAnsi="Arial" w:cs="Arial"/>
          <w:color w:val="000000"/>
          <w:sz w:val="20"/>
          <w:szCs w:val="20"/>
        </w:rPr>
      </w:pPr>
      <w:r>
        <w:rPr>
          <w:rFonts w:ascii="Arial" w:hAnsi="Arial" w:cs="Arial"/>
          <w:color w:val="000000"/>
          <w:sz w:val="20"/>
          <w:szCs w:val="20"/>
        </w:rPr>
        <w:t>Dies erfolgt aus unserem eigenen Interesse. Es gibt  eine große Zahl an gesetzlichen Krankenkassen und unsere Patienten sind bei unterschiedlichen Krankenkassen. Die Inanspruchnahme des Abrechnungszentrums erlaubt uns, den Vorgang der Abrechnung stark zu vereinfachen, damit mehr Zeit für Sie und die Therapie verbleibt.</w:t>
      </w:r>
    </w:p>
    <w:p w:rsidR="0071716E" w:rsidRDefault="00297C3E">
      <w:pPr>
        <w:rPr>
          <w:rFonts w:ascii="Arial" w:hAnsi="Arial" w:cs="Arial"/>
          <w:color w:val="000000"/>
          <w:sz w:val="20"/>
          <w:szCs w:val="20"/>
        </w:rPr>
      </w:pPr>
      <w:r>
        <w:rPr>
          <w:rFonts w:ascii="Arial" w:hAnsi="Arial" w:cs="Arial"/>
          <w:color w:val="000000"/>
          <w:sz w:val="20"/>
          <w:szCs w:val="20"/>
        </w:rPr>
        <w:t>Sollten sich aus Ihrer besonderen Situation Gründe ergeben, warum Sie mit der Datenweitergabe an das Abrechnungszentrum nicht einverstanden sind, steht Ihnen das Recht zu, der Datenweitergabe zu widersprechen.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proofErr w:type="spellStart"/>
      <w:r>
        <w:rPr>
          <w:rFonts w:ascii="Arial" w:hAnsi="Arial" w:cs="Arial"/>
          <w:color w:val="000000"/>
          <w:sz w:val="20"/>
          <w:szCs w:val="20"/>
          <w:u w:val="single"/>
        </w:rPr>
        <w:t>Rehasport</w:t>
      </w:r>
      <w:proofErr w:type="spellEnd"/>
      <w:r>
        <w:rPr>
          <w:rFonts w:ascii="Arial" w:hAnsi="Arial" w:cs="Arial"/>
          <w:color w:val="000000"/>
          <w:sz w:val="20"/>
          <w:szCs w:val="20"/>
          <w:u w:val="single"/>
        </w:rPr>
        <w:t xml:space="preserve"> / Funktionstraining:</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Eine Weitergabe Ihrer Daten findet an Ihre Krankenversicherung (wenn gesetzlich versichert) statt. Hierzu sind wir gesetzlich verpflichtet.</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Für die Abrechnung werden die Daten an folgendes Abrechnungszentrum weitergegeben:</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Abrechnungszentrum GmbH</w:t>
      </w:r>
    </w:p>
    <w:p w:rsidR="0071716E" w:rsidRDefault="00297C3E">
      <w:pPr>
        <w:rPr>
          <w:rFonts w:ascii="Arial" w:hAnsi="Arial" w:cs="Arial"/>
          <w:color w:val="000000"/>
          <w:sz w:val="20"/>
          <w:szCs w:val="20"/>
          <w:shd w:val="clear" w:color="auto" w:fill="FFF200"/>
        </w:rPr>
      </w:pPr>
      <w:r>
        <w:rPr>
          <w:rFonts w:ascii="Arial" w:hAnsi="Arial" w:cs="Arial"/>
          <w:color w:val="000000"/>
          <w:sz w:val="20"/>
          <w:szCs w:val="20"/>
          <w:shd w:val="clear" w:color="auto" w:fill="FFF200"/>
        </w:rPr>
        <w:t>Musterstr. 2, 12345 Musterstadt</w:t>
      </w:r>
    </w:p>
    <w:p w:rsidR="0071716E" w:rsidRDefault="00297C3E">
      <w:pPr>
        <w:rPr>
          <w:rFonts w:ascii="Arial" w:hAnsi="Arial" w:cs="Arial"/>
          <w:color w:val="000000"/>
          <w:sz w:val="20"/>
          <w:szCs w:val="20"/>
        </w:rPr>
      </w:pPr>
      <w:r>
        <w:rPr>
          <w:rFonts w:ascii="Arial" w:hAnsi="Arial" w:cs="Arial"/>
          <w:color w:val="000000"/>
          <w:sz w:val="20"/>
          <w:szCs w:val="20"/>
        </w:rPr>
        <w:t>Dies erfolgt aus unserem eigenen Interesse. Es gibt  eine große Zahl an gesetzlichen Krankenkassen und unsere Patienten sind bei unterschiedlichen Krankenkassen. Die Inanspruchnahme des Abrechnungszentrums erlaubt uns, den Vorgang der Abrechnung stark zu vereinfachen, damit mehr Zeit für Sie und die Therapie verbleibt.</w:t>
      </w:r>
    </w:p>
    <w:p w:rsidR="0071716E" w:rsidRDefault="00297C3E">
      <w:pPr>
        <w:rPr>
          <w:rFonts w:ascii="Arial" w:hAnsi="Arial" w:cs="Arial"/>
          <w:color w:val="000000"/>
          <w:sz w:val="20"/>
          <w:szCs w:val="20"/>
        </w:rPr>
      </w:pPr>
      <w:r>
        <w:rPr>
          <w:rFonts w:ascii="Arial" w:hAnsi="Arial" w:cs="Arial"/>
          <w:color w:val="000000"/>
          <w:sz w:val="20"/>
          <w:szCs w:val="20"/>
        </w:rPr>
        <w:t>Sollten sich aus Ihrer besonderen Situation Gründe ergeben, warum Sie mit der Datenweitergabe an das Abrechnungszentrum nicht einverstanden sind, steht Ihnen das Recht zu, der Datenweitergabe zu widersprechen.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u w:val="single"/>
        </w:rPr>
      </w:pPr>
      <w:r>
        <w:rPr>
          <w:rFonts w:ascii="Arial" w:hAnsi="Arial" w:cs="Arial"/>
          <w:color w:val="000000"/>
          <w:sz w:val="20"/>
          <w:szCs w:val="20"/>
          <w:u w:val="single"/>
        </w:rPr>
        <w:t>Alle weiteren Leistungen: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Es werden keine Daten an Dritte weitergegeben.</w:t>
      </w:r>
    </w:p>
    <w:p w:rsidR="0071716E" w:rsidRDefault="0071716E">
      <w:pPr>
        <w:rPr>
          <w:rFonts w:ascii="Arial" w:hAnsi="Arial" w:cs="Arial"/>
          <w:color w:val="000000"/>
          <w:sz w:val="20"/>
          <w:szCs w:val="20"/>
        </w:rPr>
      </w:pPr>
    </w:p>
    <w:p w:rsidR="0071716E" w:rsidRDefault="00297C3E">
      <w:pPr>
        <w:rPr>
          <w:rFonts w:ascii="Arial" w:hAnsi="Arial" w:cs="Arial"/>
          <w:b/>
          <w:bCs/>
          <w:color w:val="000000"/>
        </w:rPr>
      </w:pPr>
      <w:r>
        <w:rPr>
          <w:rFonts w:ascii="Arial" w:hAnsi="Arial" w:cs="Arial"/>
          <w:b/>
          <w:bCs/>
          <w:color w:val="000000"/>
        </w:rPr>
        <w:t>Rechtsgrundlage</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rPr>
      </w:pPr>
      <w:r>
        <w:rPr>
          <w:rFonts w:ascii="Arial" w:hAnsi="Arial" w:cs="Arial"/>
          <w:color w:val="000000"/>
          <w:sz w:val="20"/>
          <w:szCs w:val="20"/>
        </w:rPr>
        <w:t xml:space="preserve">Die Rechtsgrundlage für die Datenverarbeitung in unserer Einrichtung ist der zwischen Ihnen und uns bestehende Behandlungs- bzw. Dienstleistungsvertrag (Art. 6 Abs. 1b DSGVO, </w:t>
      </w:r>
      <w:proofErr w:type="spellStart"/>
      <w:r>
        <w:rPr>
          <w:rFonts w:ascii="Arial" w:hAnsi="Arial" w:cs="Arial"/>
          <w:color w:val="000000"/>
          <w:sz w:val="20"/>
          <w:szCs w:val="20"/>
        </w:rPr>
        <w:t>i.V.m</w:t>
      </w:r>
      <w:proofErr w:type="spellEnd"/>
      <w:r>
        <w:rPr>
          <w:rFonts w:ascii="Arial" w:hAnsi="Arial" w:cs="Arial"/>
          <w:color w:val="000000"/>
          <w:sz w:val="20"/>
          <w:szCs w:val="20"/>
        </w:rPr>
        <w:t xml:space="preserve">. Art. 9 Abs. 2 h, </w:t>
      </w:r>
      <w:proofErr w:type="spellStart"/>
      <w:r>
        <w:rPr>
          <w:rFonts w:ascii="Arial" w:hAnsi="Arial" w:cs="Arial"/>
          <w:color w:val="000000"/>
          <w:sz w:val="20"/>
          <w:szCs w:val="20"/>
        </w:rPr>
        <w:t>Abs</w:t>
      </w:r>
      <w:proofErr w:type="spellEnd"/>
      <w:r>
        <w:rPr>
          <w:rFonts w:ascii="Arial" w:hAnsi="Arial" w:cs="Arial"/>
          <w:color w:val="000000"/>
          <w:sz w:val="20"/>
          <w:szCs w:val="20"/>
        </w:rPr>
        <w:t xml:space="preserve"> 3 DSGVO und §22 Abs. 2 Nr. 1b BDSG), uns bindende sozialgesetzliche- und rahmenvertragliche Vorgaben, sowie die Verarbeitung zur Erfüllung eigener Geschäftszwecke (Art. 6 Abs. 1f DSGVO).</w:t>
      </w:r>
    </w:p>
    <w:p w:rsidR="0071716E" w:rsidRDefault="0071716E">
      <w:pPr>
        <w:rPr>
          <w:rFonts w:ascii="Arial" w:hAnsi="Arial" w:cs="Arial"/>
          <w:color w:val="000000"/>
          <w:sz w:val="20"/>
          <w:szCs w:val="20"/>
        </w:rPr>
      </w:pPr>
    </w:p>
    <w:p w:rsidR="0071716E" w:rsidRDefault="00297C3E">
      <w:pPr>
        <w:rPr>
          <w:rFonts w:ascii="Arial" w:hAnsi="Arial" w:cs="Arial"/>
          <w:b/>
          <w:bCs/>
          <w:color w:val="000000"/>
        </w:rPr>
      </w:pPr>
      <w:r>
        <w:rPr>
          <w:rFonts w:ascii="Arial" w:hAnsi="Arial" w:cs="Arial"/>
          <w:b/>
          <w:bCs/>
          <w:color w:val="000000"/>
        </w:rPr>
        <w:t>Beschwerderecht</w:t>
      </w:r>
    </w:p>
    <w:p w:rsidR="0071716E" w:rsidRDefault="0071716E">
      <w:pPr>
        <w:rPr>
          <w:rFonts w:ascii="Arial" w:hAnsi="Arial" w:cs="Arial"/>
          <w:color w:val="000000"/>
          <w:sz w:val="20"/>
          <w:szCs w:val="20"/>
          <w:u w:val="single"/>
        </w:rPr>
      </w:pPr>
    </w:p>
    <w:p w:rsidR="0071716E" w:rsidRDefault="00297C3E">
      <w:pPr>
        <w:rPr>
          <w:rFonts w:ascii="Arial" w:hAnsi="Arial" w:cs="Arial"/>
          <w:color w:val="000000"/>
          <w:sz w:val="20"/>
          <w:szCs w:val="20"/>
        </w:rPr>
      </w:pPr>
      <w:r>
        <w:rPr>
          <w:rFonts w:ascii="Arial" w:hAnsi="Arial" w:cs="Arial"/>
          <w:color w:val="000000"/>
          <w:sz w:val="20"/>
          <w:szCs w:val="20"/>
        </w:rPr>
        <w:t>Nach dem Datenschutzgesetz steht Ihnen das Recht zu, sich im Falle von Verletzungen Ihrer Rechte bei der zuständigen Aufsichtsbehörde zu beschweren.</w:t>
      </w:r>
    </w:p>
    <w:p w:rsidR="0071716E" w:rsidRDefault="0071716E">
      <w:pPr>
        <w:rPr>
          <w:rFonts w:ascii="Arial" w:hAnsi="Arial" w:cs="Arial"/>
          <w:color w:val="000000"/>
          <w:sz w:val="20"/>
          <w:szCs w:val="20"/>
        </w:rPr>
      </w:pPr>
    </w:p>
    <w:p w:rsidR="0071716E" w:rsidRDefault="00297C3E">
      <w:pPr>
        <w:rPr>
          <w:rFonts w:ascii="Arial" w:hAnsi="Arial" w:cs="Arial"/>
          <w:color w:val="000000"/>
          <w:sz w:val="20"/>
          <w:szCs w:val="20"/>
        </w:rPr>
      </w:pPr>
      <w:r>
        <w:rPr>
          <w:rFonts w:ascii="Arial" w:hAnsi="Arial" w:cs="Arial"/>
          <w:color w:val="000000"/>
          <w:sz w:val="20"/>
          <w:szCs w:val="20"/>
        </w:rPr>
        <w:t>Mit freundlichem Gruß</w:t>
      </w:r>
    </w:p>
    <w:p w:rsidR="0071716E" w:rsidRDefault="00297C3E">
      <w:pPr>
        <w:rPr>
          <w:rFonts w:ascii="Arial" w:hAnsi="Arial" w:cs="Arial"/>
          <w:color w:val="000000"/>
          <w:sz w:val="20"/>
          <w:szCs w:val="20"/>
        </w:rPr>
      </w:pPr>
      <w:bookmarkStart w:id="0" w:name="_GoBack"/>
      <w:bookmarkEnd w:id="0"/>
      <w:r>
        <w:rPr>
          <w:rFonts w:ascii="Arial" w:hAnsi="Arial" w:cs="Arial"/>
          <w:color w:val="000000"/>
          <w:sz w:val="20"/>
          <w:szCs w:val="20"/>
        </w:rPr>
        <w:t>Ihr Praxisteam</w:t>
      </w:r>
    </w:p>
    <w:sectPr w:rsidR="007171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D8" w:rsidRDefault="00975FD8">
      <w:r>
        <w:separator/>
      </w:r>
    </w:p>
  </w:endnote>
  <w:endnote w:type="continuationSeparator" w:id="0">
    <w:p w:rsidR="00975FD8" w:rsidRDefault="0097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D8" w:rsidRDefault="00975FD8">
      <w:r>
        <w:rPr>
          <w:color w:val="000000"/>
        </w:rPr>
        <w:separator/>
      </w:r>
    </w:p>
  </w:footnote>
  <w:footnote w:type="continuationSeparator" w:id="0">
    <w:p w:rsidR="00975FD8" w:rsidRDefault="00975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716E"/>
    <w:rsid w:val="00263471"/>
    <w:rsid w:val="00297C3E"/>
    <w:rsid w:val="0071716E"/>
    <w:rsid w:val="00975FD8"/>
    <w:rsid w:val="00B46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Unicode MS"/>
        <w:kern w:val="3"/>
        <w:sz w:val="24"/>
        <w:szCs w:val="24"/>
        <w:lang w:val="de-DE"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4132</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Information des Betroffenen</vt:lpstr>
    </vt:vector>
  </TitlesOfParts>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2018-05-09T16:29:00Z</dcterms:created>
  <dcterms:modified xsi:type="dcterms:W3CDTF">2018-05-09T15:27:00Z</dcterms:modified>
</cp:coreProperties>
</file>